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1B" w:rsidRPr="006056AA" w:rsidRDefault="00326F1B" w:rsidP="00326F1B">
      <w:pPr>
        <w:spacing w:before="120" w:after="720"/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6056AA">
        <w:rPr>
          <w:rFonts w:ascii="Arial" w:hAnsi="Arial" w:cs="Arial"/>
          <w:b/>
          <w:color w:val="0000FF"/>
          <w:sz w:val="28"/>
          <w:szCs w:val="28"/>
        </w:rPr>
        <w:t xml:space="preserve">XY-Schule, </w:t>
      </w:r>
      <w:proofErr w:type="spellStart"/>
      <w:r w:rsidRPr="006056AA">
        <w:rPr>
          <w:rFonts w:ascii="Arial" w:hAnsi="Arial" w:cs="Arial"/>
          <w:b/>
          <w:color w:val="0000FF"/>
          <w:sz w:val="28"/>
          <w:szCs w:val="28"/>
        </w:rPr>
        <w:t>Dingenskirchen</w:t>
      </w:r>
      <w:proofErr w:type="spellEnd"/>
    </w:p>
    <w:p w:rsidR="00326F1B" w:rsidRDefault="00326F1B" w:rsidP="00383FD3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Beurteilungsbeitrag</w:t>
      </w:r>
      <w:r w:rsidRPr="004669D6">
        <w:rPr>
          <w:rFonts w:ascii="Arial" w:hAnsi="Arial" w:cs="Arial"/>
          <w:b/>
          <w:sz w:val="28"/>
          <w:szCs w:val="28"/>
        </w:rPr>
        <w:t xml:space="preserve"> gemäß § 16</w:t>
      </w:r>
      <w:r>
        <w:rPr>
          <w:rFonts w:ascii="Arial" w:hAnsi="Arial" w:cs="Arial"/>
          <w:b/>
          <w:sz w:val="28"/>
          <w:szCs w:val="28"/>
        </w:rPr>
        <w:t xml:space="preserve"> (2)</w:t>
      </w:r>
      <w:r w:rsidRPr="004669D6">
        <w:rPr>
          <w:rFonts w:ascii="Arial" w:hAnsi="Arial" w:cs="Arial"/>
          <w:b/>
          <w:sz w:val="28"/>
          <w:szCs w:val="28"/>
        </w:rPr>
        <w:t xml:space="preserve"> OVP vom 10. April 2011</w:t>
      </w:r>
      <w:r w:rsidR="00383FD3">
        <w:rPr>
          <w:rFonts w:ascii="Arial" w:hAnsi="Arial" w:cs="Arial"/>
          <w:b/>
          <w:sz w:val="28"/>
          <w:szCs w:val="28"/>
        </w:rPr>
        <w:t xml:space="preserve">, </w:t>
      </w:r>
    </w:p>
    <w:p w:rsidR="00383FD3" w:rsidRPr="008D0276" w:rsidRDefault="00383FD3" w:rsidP="00383FD3">
      <w:pPr>
        <w:spacing w:after="480"/>
        <w:jc w:val="center"/>
        <w:rPr>
          <w:rFonts w:ascii="Arial" w:hAnsi="Arial" w:cs="Arial"/>
          <w:b/>
          <w:sz w:val="28"/>
          <w:szCs w:val="28"/>
        </w:rPr>
      </w:pPr>
      <w:r w:rsidRPr="002E3A02">
        <w:rPr>
          <w:rFonts w:ascii="Arial" w:hAnsi="Arial" w:cs="Arial"/>
        </w:rPr>
        <w:t>geändert durch Verordnung vom 25. April 2016</w:t>
      </w:r>
    </w:p>
    <w:tbl>
      <w:tblPr>
        <w:tblStyle w:val="Tabellenraster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08"/>
        <w:gridCol w:w="5400"/>
      </w:tblGrid>
      <w:tr w:rsidR="00326F1B" w:rsidTr="009E16F2">
        <w:tc>
          <w:tcPr>
            <w:tcW w:w="3708" w:type="dxa"/>
          </w:tcPr>
          <w:p w:rsidR="00326F1B" w:rsidRDefault="00326F1B" w:rsidP="009E16F2">
            <w:pPr>
              <w:spacing w:before="120" w:after="120"/>
              <w:rPr>
                <w:rFonts w:ascii="Arial" w:hAnsi="Arial" w:cs="Arial"/>
              </w:rPr>
            </w:pPr>
            <w:r w:rsidRPr="00A30124">
              <w:rPr>
                <w:rFonts w:ascii="Arial" w:hAnsi="Arial" w:cs="Arial"/>
                <w:color w:val="0000FF"/>
              </w:rPr>
              <w:t>Lehramtsanwärterin / Lehramtsanwärter // Lehrkraft in Ausbildung (OBAS):</w:t>
            </w:r>
          </w:p>
        </w:tc>
        <w:tc>
          <w:tcPr>
            <w:tcW w:w="5400" w:type="dxa"/>
          </w:tcPr>
          <w:p w:rsidR="00326F1B" w:rsidRPr="00986B9C" w:rsidRDefault="00326F1B" w:rsidP="009E16F2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r w:rsidRPr="00986B9C">
              <w:rPr>
                <w:rFonts w:ascii="Arial" w:hAnsi="Arial" w:cs="Arial"/>
                <w:b/>
                <w:color w:val="0000FF"/>
              </w:rPr>
              <w:t>Mareike Mustermann</w:t>
            </w:r>
          </w:p>
        </w:tc>
      </w:tr>
    </w:tbl>
    <w:tbl>
      <w:tblPr>
        <w:tblW w:w="9108" w:type="dxa"/>
        <w:tblLook w:val="01E0" w:firstRow="1" w:lastRow="1" w:firstColumn="1" w:lastColumn="1" w:noHBand="0" w:noVBand="0"/>
      </w:tblPr>
      <w:tblGrid>
        <w:gridCol w:w="3708"/>
        <w:gridCol w:w="5400"/>
      </w:tblGrid>
      <w:tr w:rsidR="00383FD3" w:rsidRPr="00053790" w:rsidTr="005E3F2C">
        <w:tc>
          <w:tcPr>
            <w:tcW w:w="3708" w:type="dxa"/>
            <w:shd w:val="clear" w:color="auto" w:fill="auto"/>
          </w:tcPr>
          <w:p w:rsidR="00383FD3" w:rsidRPr="00053790" w:rsidRDefault="00383FD3" w:rsidP="005E3F2C">
            <w:pPr>
              <w:spacing w:before="120" w:after="120"/>
              <w:rPr>
                <w:rFonts w:ascii="Arial" w:hAnsi="Arial" w:cs="Arial"/>
              </w:rPr>
            </w:pPr>
            <w:r w:rsidRPr="00053790">
              <w:rPr>
                <w:rFonts w:ascii="Arial" w:hAnsi="Arial" w:cs="Arial"/>
              </w:rPr>
              <w:t>Lehramt:</w:t>
            </w:r>
          </w:p>
        </w:tc>
        <w:tc>
          <w:tcPr>
            <w:tcW w:w="5400" w:type="dxa"/>
            <w:shd w:val="clear" w:color="auto" w:fill="auto"/>
          </w:tcPr>
          <w:p w:rsidR="00383FD3" w:rsidRPr="00053790" w:rsidRDefault="00383FD3" w:rsidP="005E3F2C">
            <w:pPr>
              <w:spacing w:before="120"/>
              <w:rPr>
                <w:rFonts w:ascii="Arial" w:hAnsi="Arial" w:cs="Arial"/>
                <w:color w:val="0000FF"/>
              </w:rPr>
            </w:pPr>
            <w:r w:rsidRPr="00053790">
              <w:rPr>
                <w:rFonts w:ascii="Arial" w:hAnsi="Arial" w:cs="Arial"/>
                <w:color w:val="0000FF"/>
              </w:rPr>
              <w:t xml:space="preserve">G </w:t>
            </w:r>
            <w:r w:rsidRPr="00053790">
              <w:rPr>
                <w:rFonts w:ascii="Arial" w:hAnsi="Arial" w:cs="Arial"/>
                <w:b/>
                <w:color w:val="0000FF"/>
              </w:rPr>
              <w:t>/</w:t>
            </w:r>
            <w:r w:rsidRPr="00053790">
              <w:rPr>
                <w:rFonts w:ascii="Arial" w:hAnsi="Arial" w:cs="Arial"/>
                <w:color w:val="0000FF"/>
              </w:rPr>
              <w:t xml:space="preserve"> </w:t>
            </w:r>
            <w:proofErr w:type="spellStart"/>
            <w:r w:rsidRPr="00053790">
              <w:rPr>
                <w:rFonts w:ascii="Arial" w:hAnsi="Arial" w:cs="Arial"/>
                <w:color w:val="0000FF"/>
              </w:rPr>
              <w:t>HRSGe</w:t>
            </w:r>
            <w:proofErr w:type="spellEnd"/>
            <w:r w:rsidRPr="00053790">
              <w:rPr>
                <w:rFonts w:ascii="Arial" w:hAnsi="Arial" w:cs="Arial"/>
                <w:color w:val="0000FF"/>
              </w:rPr>
              <w:t xml:space="preserve"> </w:t>
            </w:r>
            <w:r w:rsidRPr="00053790">
              <w:rPr>
                <w:rFonts w:ascii="Arial" w:hAnsi="Arial" w:cs="Arial"/>
                <w:b/>
                <w:color w:val="0000FF"/>
              </w:rPr>
              <w:t>/</w:t>
            </w:r>
            <w:r w:rsidRPr="00053790">
              <w:rPr>
                <w:rFonts w:ascii="Arial" w:hAnsi="Arial" w:cs="Arial"/>
                <w:color w:val="0000FF"/>
              </w:rPr>
              <w:t xml:space="preserve"> </w:t>
            </w:r>
            <w:proofErr w:type="spellStart"/>
            <w:r w:rsidRPr="00053790">
              <w:rPr>
                <w:rFonts w:ascii="Arial" w:hAnsi="Arial" w:cs="Arial"/>
                <w:color w:val="0000FF"/>
              </w:rPr>
              <w:t>SFö</w:t>
            </w:r>
            <w:proofErr w:type="spellEnd"/>
            <w:r w:rsidRPr="00053790">
              <w:rPr>
                <w:rFonts w:ascii="Arial" w:hAnsi="Arial" w:cs="Arial"/>
                <w:color w:val="0000FF"/>
              </w:rPr>
              <w:t xml:space="preserve"> </w:t>
            </w:r>
            <w:r w:rsidRPr="00053790">
              <w:rPr>
                <w:rFonts w:ascii="Arial" w:hAnsi="Arial" w:cs="Arial"/>
                <w:b/>
                <w:color w:val="0000FF"/>
              </w:rPr>
              <w:t>/</w:t>
            </w:r>
            <w:r w:rsidRPr="00053790">
              <w:rPr>
                <w:rFonts w:ascii="Arial" w:hAnsi="Arial" w:cs="Arial"/>
                <w:color w:val="0000FF"/>
              </w:rPr>
              <w:t xml:space="preserve"> BK </w:t>
            </w:r>
            <w:r w:rsidRPr="00053790">
              <w:rPr>
                <w:rFonts w:ascii="Arial" w:hAnsi="Arial" w:cs="Arial"/>
                <w:b/>
                <w:color w:val="0000FF"/>
              </w:rPr>
              <w:t>/</w:t>
            </w:r>
            <w:r w:rsidRPr="00053790">
              <w:rPr>
                <w:rFonts w:ascii="Arial" w:hAnsi="Arial" w:cs="Arial"/>
                <w:color w:val="0000FF"/>
              </w:rPr>
              <w:t xml:space="preserve"> </w:t>
            </w:r>
            <w:proofErr w:type="spellStart"/>
            <w:r w:rsidRPr="00053790">
              <w:rPr>
                <w:rFonts w:ascii="Arial" w:hAnsi="Arial" w:cs="Arial"/>
                <w:color w:val="0000FF"/>
              </w:rPr>
              <w:t>GyGe</w:t>
            </w:r>
            <w:proofErr w:type="spellEnd"/>
            <w:r w:rsidRPr="00053790">
              <w:rPr>
                <w:rFonts w:ascii="Arial" w:hAnsi="Arial" w:cs="Arial"/>
                <w:b/>
                <w:color w:val="0000FF"/>
              </w:rPr>
              <w:t xml:space="preserve"> </w:t>
            </w:r>
            <w:r w:rsidRPr="00053790">
              <w:rPr>
                <w:rFonts w:ascii="Arial" w:hAnsi="Arial" w:cs="Arial"/>
                <w:b/>
                <w:color w:val="0000FF"/>
              </w:rPr>
              <w:br/>
            </w:r>
            <w:r w:rsidRPr="00053790">
              <w:rPr>
                <w:rFonts w:ascii="Arial" w:hAnsi="Arial" w:cs="Arial"/>
                <w:color w:val="0000FF"/>
                <w:sz w:val="16"/>
                <w:szCs w:val="16"/>
              </w:rPr>
              <w:t>(</w:t>
            </w:r>
            <w:r w:rsidRPr="00053790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Nichtzutreffendes löschen</w:t>
            </w:r>
            <w:r w:rsidRPr="00053790">
              <w:rPr>
                <w:rFonts w:ascii="Arial" w:hAnsi="Arial" w:cs="Arial"/>
                <w:color w:val="0000FF"/>
                <w:sz w:val="16"/>
                <w:szCs w:val="16"/>
              </w:rPr>
              <w:t>)</w:t>
            </w:r>
          </w:p>
        </w:tc>
      </w:tr>
    </w:tbl>
    <w:tbl>
      <w:tblPr>
        <w:tblStyle w:val="Tabellenraster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08"/>
        <w:gridCol w:w="5400"/>
      </w:tblGrid>
      <w:tr w:rsidR="00326F1B" w:rsidTr="009E16F2">
        <w:tc>
          <w:tcPr>
            <w:tcW w:w="3708" w:type="dxa"/>
          </w:tcPr>
          <w:p w:rsidR="00326F1B" w:rsidRDefault="00326F1B" w:rsidP="009E16F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Ausbildungsschule:</w:t>
            </w:r>
          </w:p>
        </w:tc>
        <w:tc>
          <w:tcPr>
            <w:tcW w:w="5400" w:type="dxa"/>
          </w:tcPr>
          <w:p w:rsidR="00326F1B" w:rsidRPr="00986B9C" w:rsidRDefault="00326F1B" w:rsidP="009E16F2">
            <w:pPr>
              <w:spacing w:before="120" w:after="120"/>
              <w:rPr>
                <w:rFonts w:ascii="Arial" w:hAnsi="Arial" w:cs="Arial"/>
                <w:color w:val="0000FF"/>
              </w:rPr>
            </w:pPr>
            <w:r w:rsidRPr="00986B9C">
              <w:rPr>
                <w:rFonts w:ascii="Arial" w:hAnsi="Arial" w:cs="Arial"/>
                <w:color w:val="0000FF"/>
              </w:rPr>
              <w:t xml:space="preserve">XY-Schule, </w:t>
            </w:r>
            <w:proofErr w:type="spellStart"/>
            <w:r w:rsidRPr="00986B9C">
              <w:rPr>
                <w:rFonts w:ascii="Arial" w:hAnsi="Arial" w:cs="Arial"/>
                <w:color w:val="0000FF"/>
              </w:rPr>
              <w:t>Dingenskirchen</w:t>
            </w:r>
            <w:proofErr w:type="spellEnd"/>
          </w:p>
        </w:tc>
      </w:tr>
      <w:tr w:rsidR="00326F1B" w:rsidTr="009E16F2">
        <w:tc>
          <w:tcPr>
            <w:tcW w:w="3708" w:type="dxa"/>
          </w:tcPr>
          <w:p w:rsidR="00326F1B" w:rsidRDefault="00326F1B" w:rsidP="009E16F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Fach:</w:t>
            </w:r>
          </w:p>
        </w:tc>
        <w:tc>
          <w:tcPr>
            <w:tcW w:w="5400" w:type="dxa"/>
          </w:tcPr>
          <w:p w:rsidR="00326F1B" w:rsidRPr="00986B9C" w:rsidRDefault="00326F1B" w:rsidP="009E16F2">
            <w:pPr>
              <w:spacing w:before="120" w:after="120"/>
              <w:rPr>
                <w:rFonts w:ascii="Arial" w:hAnsi="Arial" w:cs="Arial"/>
                <w:color w:val="0000FF"/>
              </w:rPr>
            </w:pPr>
            <w:r w:rsidRPr="00986B9C">
              <w:rPr>
                <w:rFonts w:ascii="Arial" w:hAnsi="Arial" w:cs="Arial"/>
                <w:color w:val="0000FF"/>
              </w:rPr>
              <w:t>Deutsch</w:t>
            </w:r>
          </w:p>
        </w:tc>
      </w:tr>
      <w:tr w:rsidR="00326F1B" w:rsidTr="009E16F2">
        <w:tc>
          <w:tcPr>
            <w:tcW w:w="3708" w:type="dxa"/>
          </w:tcPr>
          <w:p w:rsidR="00326F1B" w:rsidRDefault="00326F1B" w:rsidP="009E16F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Beurteilungszeitraum:</w:t>
            </w:r>
          </w:p>
        </w:tc>
        <w:tc>
          <w:tcPr>
            <w:tcW w:w="5400" w:type="dxa"/>
          </w:tcPr>
          <w:p w:rsidR="00326F1B" w:rsidRPr="00986B9C" w:rsidRDefault="00383FD3" w:rsidP="009E16F2">
            <w:pPr>
              <w:spacing w:before="120" w:after="12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01.11.2016 bis 13.02.2017</w:t>
            </w:r>
          </w:p>
        </w:tc>
      </w:tr>
      <w:tr w:rsidR="00326F1B" w:rsidTr="009E16F2">
        <w:tc>
          <w:tcPr>
            <w:tcW w:w="3708" w:type="dxa"/>
          </w:tcPr>
          <w:p w:rsidR="00326F1B" w:rsidRDefault="00326F1B" w:rsidP="009E16F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Beurteilerin/ Beurteiler: </w:t>
            </w:r>
          </w:p>
        </w:tc>
        <w:tc>
          <w:tcPr>
            <w:tcW w:w="5400" w:type="dxa"/>
          </w:tcPr>
          <w:p w:rsidR="00326F1B" w:rsidRPr="00986B9C" w:rsidRDefault="00326F1B" w:rsidP="009E16F2">
            <w:pPr>
              <w:spacing w:before="120" w:after="120"/>
              <w:rPr>
                <w:rFonts w:ascii="Arial" w:hAnsi="Arial" w:cs="Arial"/>
                <w:color w:val="0000FF"/>
              </w:rPr>
            </w:pPr>
            <w:r w:rsidRPr="00986B9C">
              <w:rPr>
                <w:rFonts w:ascii="Arial" w:hAnsi="Arial" w:cs="Arial"/>
                <w:color w:val="0000FF"/>
              </w:rPr>
              <w:t>Barbara Büchner, Lehrerin</w:t>
            </w:r>
          </w:p>
        </w:tc>
      </w:tr>
    </w:tbl>
    <w:p w:rsidR="00326F1B" w:rsidRPr="00936D58" w:rsidRDefault="00326F1B" w:rsidP="00326F1B">
      <w:pPr>
        <w:spacing w:before="600" w:after="120"/>
        <w:jc w:val="center"/>
        <w:rPr>
          <w:rFonts w:ascii="Arial" w:hAnsi="Arial" w:cs="Arial"/>
          <w:b/>
        </w:rPr>
      </w:pPr>
      <w:r w:rsidRPr="009D6181">
        <w:rPr>
          <w:rFonts w:ascii="Arial" w:hAnsi="Arial" w:cs="Arial"/>
          <w:b/>
        </w:rPr>
        <w:t>Beurteilungsgrundlagen</w:t>
      </w:r>
    </w:p>
    <w:p w:rsidR="00383FD3" w:rsidRDefault="00383FD3" w:rsidP="00383FD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874A2">
        <w:rPr>
          <w:rFonts w:ascii="Arial" w:hAnsi="Arial" w:cs="Arial"/>
          <w:sz w:val="22"/>
          <w:szCs w:val="22"/>
        </w:rPr>
        <w:t>Ordnung des Vorbereitungsdienstes und der Staatsprüfung für Lehrämter an Schulen – OVP – vom 10. April 2011</w:t>
      </w:r>
      <w:r>
        <w:rPr>
          <w:rFonts w:ascii="Arial" w:hAnsi="Arial" w:cs="Arial"/>
          <w:sz w:val="22"/>
          <w:szCs w:val="22"/>
        </w:rPr>
        <w:t>, geändert durch Verordnung vom 25. April 2016</w:t>
      </w:r>
    </w:p>
    <w:p w:rsidR="00383FD3" w:rsidRDefault="00383FD3" w:rsidP="00383FD3">
      <w:pPr>
        <w:numPr>
          <w:ilvl w:val="0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 w:rsidRPr="00723239">
        <w:rPr>
          <w:rFonts w:ascii="Arial" w:hAnsi="Arial" w:cs="Arial"/>
          <w:sz w:val="22"/>
          <w:szCs w:val="22"/>
        </w:rPr>
        <w:t>Kerncurriculu</w:t>
      </w:r>
      <w:r>
        <w:rPr>
          <w:rFonts w:ascii="Arial" w:hAnsi="Arial" w:cs="Arial"/>
          <w:sz w:val="22"/>
          <w:szCs w:val="22"/>
        </w:rPr>
        <w:t>m (</w:t>
      </w:r>
      <w:proofErr w:type="spellStart"/>
      <w:r>
        <w:rPr>
          <w:rFonts w:ascii="Arial" w:hAnsi="Arial" w:cs="Arial"/>
          <w:sz w:val="22"/>
          <w:szCs w:val="22"/>
        </w:rPr>
        <w:t>RdErl</w:t>
      </w:r>
      <w:proofErr w:type="spellEnd"/>
      <w:r>
        <w:rPr>
          <w:rFonts w:ascii="Arial" w:hAnsi="Arial" w:cs="Arial"/>
          <w:sz w:val="22"/>
          <w:szCs w:val="22"/>
        </w:rPr>
        <w:t>. des MSW vom 02.09.2016</w:t>
      </w:r>
      <w:r w:rsidRPr="00723239">
        <w:rPr>
          <w:rFonts w:ascii="Arial" w:hAnsi="Arial" w:cs="Arial"/>
          <w:sz w:val="22"/>
          <w:szCs w:val="22"/>
        </w:rPr>
        <w:t>)</w:t>
      </w:r>
    </w:p>
    <w:p w:rsidR="00326F1B" w:rsidRDefault="00326F1B" w:rsidP="00326F1B">
      <w:pPr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Beobachtungen im Unterricht und in sonstigen Ausbildungszusammenhängen</w:t>
      </w:r>
    </w:p>
    <w:p w:rsidR="00326F1B" w:rsidRDefault="00326F1B" w:rsidP="00326F1B">
      <w:pPr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Unterricht und Hospitation der Lehramtsanwärterin / des Lehramtsanwärters:</w:t>
      </w:r>
    </w:p>
    <w:tbl>
      <w:tblPr>
        <w:tblStyle w:val="Tabellenraster"/>
        <w:tblW w:w="0" w:type="auto"/>
        <w:tblInd w:w="397" w:type="dxa"/>
        <w:tblLayout w:type="fixed"/>
        <w:tblLook w:val="01E0" w:firstRow="1" w:lastRow="1" w:firstColumn="1" w:lastColumn="1" w:noHBand="0" w:noVBand="0"/>
      </w:tblPr>
      <w:tblGrid>
        <w:gridCol w:w="2771"/>
        <w:gridCol w:w="1907"/>
        <w:gridCol w:w="4213"/>
      </w:tblGrid>
      <w:tr w:rsidR="00326F1B" w:rsidRPr="005330CA" w:rsidTr="009E16F2">
        <w:tc>
          <w:tcPr>
            <w:tcW w:w="2771" w:type="dxa"/>
          </w:tcPr>
          <w:p w:rsidR="00326F1B" w:rsidRPr="005330CA" w:rsidRDefault="00326F1B" w:rsidP="009E16F2">
            <w:pPr>
              <w:rPr>
                <w:rFonts w:ascii="Arial" w:hAnsi="Arial" w:cs="Arial"/>
                <w:b/>
              </w:rPr>
            </w:pPr>
            <w:r w:rsidRPr="005330CA">
              <w:rPr>
                <w:rFonts w:ascii="Arial" w:hAnsi="Arial" w:cs="Arial"/>
                <w:b/>
              </w:rPr>
              <w:t>Zeitraum</w:t>
            </w:r>
          </w:p>
        </w:tc>
        <w:tc>
          <w:tcPr>
            <w:tcW w:w="1907" w:type="dxa"/>
          </w:tcPr>
          <w:p w:rsidR="00326F1B" w:rsidRPr="005330CA" w:rsidRDefault="00326F1B" w:rsidP="009E16F2">
            <w:pPr>
              <w:rPr>
                <w:rFonts w:ascii="Arial" w:hAnsi="Arial" w:cs="Arial"/>
                <w:b/>
              </w:rPr>
            </w:pPr>
            <w:r w:rsidRPr="005330CA">
              <w:rPr>
                <w:rFonts w:ascii="Arial" w:hAnsi="Arial" w:cs="Arial"/>
                <w:b/>
              </w:rPr>
              <w:t>Klasse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330CA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330CA">
              <w:rPr>
                <w:rFonts w:ascii="Arial" w:hAnsi="Arial" w:cs="Arial"/>
                <w:b/>
              </w:rPr>
              <w:t>Lerngruppe</w:t>
            </w:r>
          </w:p>
        </w:tc>
        <w:tc>
          <w:tcPr>
            <w:tcW w:w="4213" w:type="dxa"/>
          </w:tcPr>
          <w:p w:rsidR="00326F1B" w:rsidRPr="005330CA" w:rsidRDefault="00326F1B" w:rsidP="009E16F2">
            <w:pPr>
              <w:rPr>
                <w:rFonts w:ascii="Arial" w:hAnsi="Arial" w:cs="Arial"/>
                <w:b/>
              </w:rPr>
            </w:pPr>
            <w:r w:rsidRPr="005330CA">
              <w:rPr>
                <w:rFonts w:ascii="Arial" w:hAnsi="Arial" w:cs="Arial"/>
                <w:b/>
              </w:rPr>
              <w:t>Themenschwerpunkte</w:t>
            </w:r>
          </w:p>
        </w:tc>
      </w:tr>
      <w:tr w:rsidR="00326F1B" w:rsidRPr="005330CA" w:rsidTr="009E16F2">
        <w:tc>
          <w:tcPr>
            <w:tcW w:w="2771" w:type="dxa"/>
          </w:tcPr>
          <w:p w:rsidR="00326F1B" w:rsidRPr="00986B9C" w:rsidRDefault="00383FD3" w:rsidP="009E16F2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01.11.2016-31.01.2017</w:t>
            </w:r>
          </w:p>
        </w:tc>
        <w:tc>
          <w:tcPr>
            <w:tcW w:w="1907" w:type="dxa"/>
          </w:tcPr>
          <w:p w:rsidR="00326F1B" w:rsidRPr="00986B9C" w:rsidRDefault="00326F1B" w:rsidP="009E16F2">
            <w:pPr>
              <w:rPr>
                <w:rFonts w:ascii="Arial" w:hAnsi="Arial" w:cs="Arial"/>
                <w:color w:val="0000FF"/>
              </w:rPr>
            </w:pPr>
            <w:r w:rsidRPr="00986B9C">
              <w:rPr>
                <w:rFonts w:ascii="Arial" w:hAnsi="Arial" w:cs="Arial"/>
                <w:color w:val="0000FF"/>
              </w:rPr>
              <w:t>1b</w:t>
            </w:r>
          </w:p>
        </w:tc>
        <w:tc>
          <w:tcPr>
            <w:tcW w:w="4213" w:type="dxa"/>
          </w:tcPr>
          <w:p w:rsidR="00326F1B" w:rsidRPr="00986B9C" w:rsidRDefault="00326F1B" w:rsidP="009E16F2">
            <w:pPr>
              <w:rPr>
                <w:rFonts w:ascii="Arial" w:hAnsi="Arial" w:cs="Arial"/>
                <w:color w:val="0000FF"/>
              </w:rPr>
            </w:pPr>
            <w:r w:rsidRPr="00986B9C">
              <w:rPr>
                <w:rFonts w:ascii="Arial" w:hAnsi="Arial" w:cs="Arial"/>
                <w:color w:val="0000FF"/>
              </w:rPr>
              <w:t xml:space="preserve">Erstlesen, Erstschreiben; Unterrichtsprojekt „Winter“ </w:t>
            </w:r>
          </w:p>
        </w:tc>
      </w:tr>
      <w:tr w:rsidR="00326F1B" w:rsidRPr="005330CA" w:rsidTr="009E16F2">
        <w:tc>
          <w:tcPr>
            <w:tcW w:w="2771" w:type="dxa"/>
          </w:tcPr>
          <w:p w:rsidR="00326F1B" w:rsidRPr="00986B9C" w:rsidRDefault="00383FD3" w:rsidP="009E16F2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28.11.2016-31.01.2017</w:t>
            </w:r>
          </w:p>
        </w:tc>
        <w:tc>
          <w:tcPr>
            <w:tcW w:w="1907" w:type="dxa"/>
          </w:tcPr>
          <w:p w:rsidR="00326F1B" w:rsidRPr="00986B9C" w:rsidRDefault="00326F1B" w:rsidP="009E16F2">
            <w:pPr>
              <w:rPr>
                <w:rFonts w:ascii="Arial" w:hAnsi="Arial" w:cs="Arial"/>
                <w:color w:val="0000FF"/>
              </w:rPr>
            </w:pPr>
            <w:r w:rsidRPr="00986B9C">
              <w:rPr>
                <w:rFonts w:ascii="Arial" w:hAnsi="Arial" w:cs="Arial"/>
                <w:color w:val="0000FF"/>
              </w:rPr>
              <w:t>AG 2a/b/c</w:t>
            </w:r>
          </w:p>
        </w:tc>
        <w:tc>
          <w:tcPr>
            <w:tcW w:w="4213" w:type="dxa"/>
          </w:tcPr>
          <w:p w:rsidR="00326F1B" w:rsidRPr="00986B9C" w:rsidRDefault="00326F1B" w:rsidP="009E16F2">
            <w:pPr>
              <w:rPr>
                <w:rFonts w:ascii="Arial" w:hAnsi="Arial" w:cs="Arial"/>
                <w:color w:val="0000FF"/>
              </w:rPr>
            </w:pPr>
            <w:r w:rsidRPr="00986B9C">
              <w:rPr>
                <w:rFonts w:ascii="Arial" w:hAnsi="Arial" w:cs="Arial"/>
                <w:color w:val="0000FF"/>
              </w:rPr>
              <w:t xml:space="preserve">Leseförderung </w:t>
            </w:r>
          </w:p>
        </w:tc>
      </w:tr>
    </w:tbl>
    <w:p w:rsidR="00326F1B" w:rsidRPr="002F6525" w:rsidRDefault="00326F1B" w:rsidP="00326F1B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br w:type="page"/>
      </w:r>
    </w:p>
    <w:p w:rsidR="00383FD3" w:rsidRPr="002F6525" w:rsidRDefault="00383FD3" w:rsidP="00383FD3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2F6525">
        <w:rPr>
          <w:rFonts w:ascii="Arial" w:hAnsi="Arial" w:cs="Arial"/>
          <w:b/>
          <w:sz w:val="28"/>
          <w:szCs w:val="28"/>
        </w:rPr>
        <w:lastRenderedPageBreak/>
        <w:t xml:space="preserve">Verlauf und Erfolg </w:t>
      </w:r>
      <w:r>
        <w:rPr>
          <w:rFonts w:ascii="Arial" w:hAnsi="Arial" w:cs="Arial"/>
          <w:b/>
          <w:sz w:val="28"/>
          <w:szCs w:val="28"/>
        </w:rPr>
        <w:t>des Vorbereitungsdienstes</w:t>
      </w:r>
      <w:r w:rsidRPr="002F6525">
        <w:rPr>
          <w:rFonts w:ascii="Arial" w:hAnsi="Arial" w:cs="Arial"/>
          <w:b/>
          <w:sz w:val="28"/>
          <w:szCs w:val="28"/>
        </w:rPr>
        <w:t xml:space="preserve"> in den Handlungsfeldern bezogen auf die Kompetenzen und Standards der Anlage 1 zur OVP</w:t>
      </w:r>
      <w:r>
        <w:rPr>
          <w:rFonts w:ascii="Arial" w:hAnsi="Arial" w:cs="Arial"/>
          <w:b/>
          <w:sz w:val="28"/>
          <w:szCs w:val="28"/>
        </w:rPr>
        <w:t xml:space="preserve"> 2016</w:t>
      </w:r>
    </w:p>
    <w:p w:rsidR="00383FD3" w:rsidRPr="00137243" w:rsidRDefault="00383FD3" w:rsidP="00383FD3">
      <w:pPr>
        <w:autoSpaceDE w:val="0"/>
        <w:autoSpaceDN w:val="0"/>
        <w:adjustRightInd w:val="0"/>
        <w:spacing w:before="360" w:after="120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Vielfalt als Herausforderung annehmen und als Chance nutzen</w:t>
      </w:r>
    </w:p>
    <w:p w:rsidR="00383FD3" w:rsidRPr="00137243" w:rsidRDefault="00383FD3" w:rsidP="00383FD3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t>Kompetenz 4</w:t>
      </w:r>
      <w:r>
        <w:rPr>
          <w:rFonts w:ascii="Arial" w:hAnsi="Arial" w:cs="Arial"/>
          <w:bCs/>
          <w:sz w:val="18"/>
          <w:szCs w:val="18"/>
        </w:rPr>
        <w:t>:</w:t>
      </w:r>
      <w:r w:rsidRPr="00137243">
        <w:rPr>
          <w:rFonts w:ascii="Arial" w:hAnsi="Arial" w:cs="Arial"/>
          <w:bCs/>
          <w:sz w:val="18"/>
          <w:szCs w:val="18"/>
        </w:rPr>
        <w:t xml:space="preserve"> Lehrerinnen und Lehrer kennen die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sozialen und kulturellen Lebensbedingungen, etwaige Benachteiligungen,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Beeinträchtigungen – auch gesundheitliche - und Barrieren der Entwicklung des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Lernens von Schülerinnen und Schülern und für Schülerinnen und Schüler und</w:t>
      </w:r>
      <w:r>
        <w:rPr>
          <w:rFonts w:ascii="Arial" w:hAnsi="Arial" w:cs="Arial"/>
          <w:bCs/>
          <w:sz w:val="18"/>
          <w:szCs w:val="18"/>
        </w:rPr>
        <w:t xml:space="preserve">  </w:t>
      </w:r>
      <w:r w:rsidRPr="00137243">
        <w:rPr>
          <w:rFonts w:ascii="Arial" w:hAnsi="Arial" w:cs="Arial"/>
          <w:bCs/>
          <w:sz w:val="18"/>
          <w:szCs w:val="18"/>
        </w:rPr>
        <w:t>nehmen im Rahmen der Schule Einfluss auf deren individuelle Entwicklung.</w:t>
      </w: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Pr="00137243" w:rsidRDefault="00383FD3" w:rsidP="00383FD3">
      <w:pPr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Unterricht für heterogene Lerngruppen gestalten und Lernprozesse</w:t>
      </w:r>
      <w:r>
        <w:rPr>
          <w:rFonts w:ascii="Arial" w:hAnsi="Arial" w:cs="Arial"/>
          <w:b/>
          <w:bCs/>
        </w:rPr>
        <w:t xml:space="preserve"> </w:t>
      </w:r>
      <w:r w:rsidRPr="00137243">
        <w:rPr>
          <w:rFonts w:ascii="Arial" w:hAnsi="Arial" w:cs="Arial"/>
          <w:b/>
          <w:bCs/>
        </w:rPr>
        <w:t>nachhaltig anlegen</w:t>
      </w:r>
    </w:p>
    <w:p w:rsidR="00383FD3" w:rsidRPr="00137243" w:rsidRDefault="00383FD3" w:rsidP="00383FD3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t>Kompetenz 1: Lehrerinnen und Lehrer planen Unterricht unter Berücksichtigung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unterschiedlicher Lernvoraussetzungen und Entwicklungsprozesse fach- und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sachgerecht und führen ihn sachlich und fachlich korrekt durch.</w:t>
      </w:r>
    </w:p>
    <w:p w:rsidR="00383FD3" w:rsidRPr="00137243" w:rsidRDefault="00383FD3" w:rsidP="00383FD3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t>Kompetenz 2: Lehrerinnen und Lehrer unterstützen durch die Gestaltung von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Lernsituationen das Lernen von Schülerinnen und Schülern. Sie motivieren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Schülerinnen und Schüler und befähigen sie, Zusammenhänge herzustellen und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Gelerntes zu nutzen.</w:t>
      </w:r>
    </w:p>
    <w:p w:rsidR="00383FD3" w:rsidRPr="00137243" w:rsidRDefault="00383FD3" w:rsidP="00383FD3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t>Kompetenz 3: Lehrerinnen und Lehrer fördern die Fähigkeiten von Schülerinnen und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Schülern zum selbstbestimmten Lernen und Arbeiten.</w:t>
      </w: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Pr="00137243" w:rsidRDefault="00383FD3" w:rsidP="00383FD3">
      <w:pPr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Den Erziehungsauftrag in Schule und Unterricht wahrnehmen</w:t>
      </w:r>
    </w:p>
    <w:p w:rsidR="00383FD3" w:rsidRPr="00302791" w:rsidRDefault="00383FD3" w:rsidP="00383FD3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t>Kompetenz 4: Lehrerinnen und Lehrer kennen die sozialen und kulturellen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Lebensbedingungen, etwaige Benachteiligungen, Beeinträchtigungen und Barrieren der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Entwicklung des Lernens von Schülerinnen und Schülern und für Schülerinnen und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Schüler und nehmen im Rahmen der Schule Einfluss auf deren individuelle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Entwicklung.</w:t>
      </w:r>
    </w:p>
    <w:p w:rsidR="00383FD3" w:rsidRPr="00137243" w:rsidRDefault="00383FD3" w:rsidP="00383FD3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lastRenderedPageBreak/>
        <w:t>Kompetenz 5: Lehrerinnen und Lehrer vermitteln Werte und Normen, eine Haltung der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Wertschätzung und Anerkennung von Diversität und unterstützen selbstbestimmtes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Urteilen und Handeln von Schülerinnen und Schülern.</w:t>
      </w:r>
    </w:p>
    <w:p w:rsidR="00383FD3" w:rsidRPr="00137243" w:rsidRDefault="00383FD3" w:rsidP="00383FD3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t>Kompetenz 6: Lehrerinnen und Lehrer finden Lösungsansätze für Schwierigkeiten und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Konflikte in Schule und Unterricht.</w:t>
      </w: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Pr="00137243" w:rsidRDefault="00383FD3" w:rsidP="00383FD3">
      <w:pPr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Lernen und Leisten herausfordern, dokumentieren, rückmelden und</w:t>
      </w:r>
      <w:r>
        <w:rPr>
          <w:rFonts w:ascii="Arial" w:hAnsi="Arial" w:cs="Arial"/>
          <w:b/>
          <w:bCs/>
        </w:rPr>
        <w:t xml:space="preserve"> b</w:t>
      </w:r>
      <w:r w:rsidRPr="00137243">
        <w:rPr>
          <w:rFonts w:ascii="Arial" w:hAnsi="Arial" w:cs="Arial"/>
          <w:b/>
          <w:bCs/>
        </w:rPr>
        <w:t>eurteilen</w:t>
      </w:r>
    </w:p>
    <w:p w:rsidR="00383FD3" w:rsidRPr="00137243" w:rsidRDefault="00383FD3" w:rsidP="00383FD3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t>Kompetenz 7: Lehrerinnen und Lehrer diagnostizieren Lernvoraussetzungen und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Lernprozesse von Schülerinnen und Schülern; sie fördern Schülerinnen und Schüler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gezielt und beraten Lernende und deren Eltern.</w:t>
      </w:r>
    </w:p>
    <w:p w:rsidR="00383FD3" w:rsidRPr="00137243" w:rsidRDefault="00383FD3" w:rsidP="00383FD3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t>Kompetenz 8: Lehrerinnen und Lehrer erfassen die Leistungsentwicklung von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Schülerinnen und Schülern und beurteilen Lernen und Leistung auf der Grundlage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transparenter Beurteilungsmaßstäbe.</w:t>
      </w: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Pr="00302791" w:rsidRDefault="00383FD3" w:rsidP="00383FD3">
      <w:pPr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Schülerinnen und Schüler und Eltern beraten</w:t>
      </w:r>
    </w:p>
    <w:p w:rsidR="00383FD3" w:rsidRPr="00137243" w:rsidRDefault="00383FD3" w:rsidP="00383FD3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Kompetenz 7</w:t>
      </w:r>
      <w:r w:rsidRPr="00137243">
        <w:rPr>
          <w:rFonts w:ascii="Arial" w:hAnsi="Arial" w:cs="Arial"/>
          <w:bCs/>
          <w:sz w:val="18"/>
          <w:szCs w:val="18"/>
        </w:rPr>
        <w:t>: Lehrerinnen und Lehrer diagnostizieren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Lernvoraussetzungen und Lernprozesse von Schülerinnen und Schülern; sie fördern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Schülerinnen und Schüler gezielt und beraten Lernende und deren Eltern.</w:t>
      </w: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383FD3" w:rsidRPr="00137243" w:rsidRDefault="00383FD3" w:rsidP="00383FD3">
      <w:pPr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lastRenderedPageBreak/>
        <w:t>Im System Schule mit allen Beteiligten entwicklungsorientiert</w:t>
      </w:r>
      <w:r>
        <w:rPr>
          <w:rFonts w:ascii="Arial" w:hAnsi="Arial" w:cs="Arial"/>
          <w:b/>
          <w:bCs/>
        </w:rPr>
        <w:t xml:space="preserve"> z</w:t>
      </w:r>
      <w:r w:rsidRPr="00137243">
        <w:rPr>
          <w:rFonts w:ascii="Arial" w:hAnsi="Arial" w:cs="Arial"/>
          <w:b/>
          <w:bCs/>
        </w:rPr>
        <w:t>usammenarbeiten</w:t>
      </w:r>
    </w:p>
    <w:p w:rsidR="00383FD3" w:rsidRPr="00137243" w:rsidRDefault="00383FD3" w:rsidP="00383FD3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t>Kompetenz 9: Lehrerinnen und Lehrer sind sich der besonderen Anforderungen des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Lehrerberufs bewusst. Sie verstehen ihren Beruf als ein öffentliches Amt mit besonderer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Verantwortung und Verpflichtung.</w:t>
      </w:r>
    </w:p>
    <w:p w:rsidR="00383FD3" w:rsidRPr="00137243" w:rsidRDefault="00383FD3" w:rsidP="00383FD3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t>Kompetenz 10: Lehrerinnen und Lehrer verstehen ihren Beruf als ständige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Lernaufgabe.</w:t>
      </w:r>
    </w:p>
    <w:p w:rsidR="00383FD3" w:rsidRPr="00137243" w:rsidRDefault="00383FD3" w:rsidP="00383FD3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t>Kompetenz 11: Lehrerinnen und Lehrer beteiligen sich an der Planung und Umsetzung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schulischer Projekte und Vorhaben.</w:t>
      </w: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26F1B" w:rsidRDefault="00326F1B" w:rsidP="00326F1B">
      <w:pPr>
        <w:spacing w:before="120"/>
      </w:pPr>
    </w:p>
    <w:tbl>
      <w:tblPr>
        <w:tblStyle w:val="Tabellenraster"/>
        <w:tblW w:w="9108" w:type="dxa"/>
        <w:tblLook w:val="01E0" w:firstRow="1" w:lastRow="1" w:firstColumn="1" w:lastColumn="1" w:noHBand="0" w:noVBand="0"/>
      </w:tblPr>
      <w:tblGrid>
        <w:gridCol w:w="3708"/>
        <w:gridCol w:w="720"/>
        <w:gridCol w:w="4680"/>
      </w:tblGrid>
      <w:tr w:rsidR="00326F1B" w:rsidTr="009E16F2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326F1B" w:rsidRPr="00532D94" w:rsidRDefault="00326F1B" w:rsidP="00383FD3">
            <w:pPr>
              <w:spacing w:before="480" w:after="60"/>
              <w:jc w:val="center"/>
              <w:rPr>
                <w:rFonts w:ascii="Arial" w:hAnsi="Arial" w:cs="Arial"/>
                <w:color w:val="0000FF"/>
              </w:rPr>
            </w:pPr>
            <w:proofErr w:type="spellStart"/>
            <w:r w:rsidRPr="00532D94">
              <w:rPr>
                <w:rFonts w:ascii="Arial" w:hAnsi="Arial" w:cs="Arial"/>
                <w:color w:val="0000FF"/>
              </w:rPr>
              <w:t>Dingenskirchen</w:t>
            </w:r>
            <w:proofErr w:type="spellEnd"/>
            <w:r w:rsidRPr="00532D94">
              <w:rPr>
                <w:rFonts w:ascii="Arial" w:hAnsi="Arial" w:cs="Arial"/>
                <w:color w:val="0000FF"/>
              </w:rPr>
              <w:t xml:space="preserve">, </w:t>
            </w:r>
            <w:r w:rsidR="00383FD3">
              <w:rPr>
                <w:rFonts w:ascii="Arial" w:hAnsi="Arial" w:cs="Arial"/>
                <w:color w:val="0000FF"/>
              </w:rPr>
              <w:t>13.02.2017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26F1B" w:rsidRDefault="00326F1B" w:rsidP="009E16F2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326F1B" w:rsidRPr="00532D94" w:rsidRDefault="00326F1B" w:rsidP="009E16F2">
            <w:pPr>
              <w:spacing w:before="480" w:after="60"/>
              <w:jc w:val="center"/>
              <w:rPr>
                <w:rFonts w:ascii="Lucida Handwriting" w:hAnsi="Lucida Handwriting" w:cs="Arial"/>
                <w:color w:val="0000FF"/>
              </w:rPr>
            </w:pPr>
            <w:r w:rsidRPr="00532D94">
              <w:rPr>
                <w:rFonts w:ascii="Lucida Handwriting" w:hAnsi="Lucida Handwriting" w:cs="Arial"/>
                <w:color w:val="0000FF"/>
              </w:rPr>
              <w:t>Unterschrift</w:t>
            </w:r>
          </w:p>
        </w:tc>
      </w:tr>
      <w:tr w:rsidR="00326F1B" w:rsidTr="009E16F2"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F1B" w:rsidRPr="00821A0C" w:rsidRDefault="00326F1B" w:rsidP="009E16F2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A0C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26F1B" w:rsidRDefault="00326F1B" w:rsidP="009E16F2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F1B" w:rsidRPr="00821A0C" w:rsidRDefault="00326F1B" w:rsidP="009E16F2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532D94">
              <w:rPr>
                <w:rFonts w:ascii="Arial" w:hAnsi="Arial" w:cs="Arial"/>
                <w:color w:val="0000FF"/>
                <w:sz w:val="20"/>
                <w:szCs w:val="20"/>
              </w:rPr>
              <w:t>Barbara Büchner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, Lehrerin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326F1B" w:rsidRPr="005F7C6D" w:rsidRDefault="00326F1B" w:rsidP="00326F1B">
      <w:pPr>
        <w:spacing w:before="1200" w:after="120"/>
        <w:jc w:val="both"/>
        <w:rPr>
          <w:rFonts w:ascii="Arial" w:hAnsi="Arial" w:cs="Arial"/>
          <w:sz w:val="20"/>
          <w:szCs w:val="20"/>
        </w:rPr>
      </w:pPr>
      <w:r w:rsidRPr="005F7C6D">
        <w:rPr>
          <w:rFonts w:ascii="Arial" w:hAnsi="Arial" w:cs="Arial"/>
          <w:sz w:val="20"/>
          <w:szCs w:val="20"/>
        </w:rPr>
        <w:t xml:space="preserve">Von </w:t>
      </w:r>
      <w:r>
        <w:rPr>
          <w:rFonts w:ascii="Arial" w:hAnsi="Arial" w:cs="Arial"/>
          <w:sz w:val="20"/>
          <w:szCs w:val="20"/>
        </w:rPr>
        <w:t>dem Beurteilungsbeitrag</w:t>
      </w:r>
      <w:r w:rsidRPr="005F7C6D">
        <w:rPr>
          <w:rFonts w:ascii="Arial" w:hAnsi="Arial" w:cs="Arial"/>
          <w:sz w:val="20"/>
          <w:szCs w:val="20"/>
        </w:rPr>
        <w:t xml:space="preserve"> habe ich Kenntnis genommen und eine Durchschrift erhalten. </w:t>
      </w:r>
    </w:p>
    <w:tbl>
      <w:tblPr>
        <w:tblStyle w:val="Tabellenraster"/>
        <w:tblW w:w="9108" w:type="dxa"/>
        <w:tblLook w:val="01E0" w:firstRow="1" w:lastRow="1" w:firstColumn="1" w:lastColumn="1" w:noHBand="0" w:noVBand="0"/>
      </w:tblPr>
      <w:tblGrid>
        <w:gridCol w:w="3708"/>
        <w:gridCol w:w="720"/>
        <w:gridCol w:w="4680"/>
      </w:tblGrid>
      <w:tr w:rsidR="00326F1B" w:rsidTr="009E16F2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326F1B" w:rsidRPr="00532D94" w:rsidRDefault="00326F1B" w:rsidP="00383FD3">
            <w:pPr>
              <w:spacing w:before="120" w:after="60"/>
              <w:jc w:val="center"/>
              <w:rPr>
                <w:rFonts w:ascii="Arial" w:hAnsi="Arial" w:cs="Arial"/>
                <w:color w:val="0000FF"/>
              </w:rPr>
            </w:pPr>
            <w:proofErr w:type="spellStart"/>
            <w:r w:rsidRPr="00532D94">
              <w:rPr>
                <w:rFonts w:ascii="Arial" w:hAnsi="Arial" w:cs="Arial"/>
                <w:color w:val="0000FF"/>
              </w:rPr>
              <w:t>Dingenskirchen</w:t>
            </w:r>
            <w:proofErr w:type="spellEnd"/>
            <w:r w:rsidRPr="00532D94">
              <w:rPr>
                <w:rFonts w:ascii="Arial" w:hAnsi="Arial" w:cs="Arial"/>
                <w:color w:val="0000FF"/>
              </w:rPr>
              <w:t xml:space="preserve">, </w:t>
            </w:r>
            <w:r w:rsidR="00383FD3">
              <w:rPr>
                <w:rFonts w:ascii="Arial" w:hAnsi="Arial" w:cs="Arial"/>
                <w:color w:val="0000FF"/>
              </w:rPr>
              <w:t>15.02.2017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26F1B" w:rsidRDefault="00326F1B" w:rsidP="009E16F2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326F1B" w:rsidRPr="00532D94" w:rsidRDefault="00326F1B" w:rsidP="009E16F2">
            <w:pPr>
              <w:spacing w:before="60" w:after="60"/>
              <w:jc w:val="center"/>
              <w:rPr>
                <w:rFonts w:ascii="Lucida Handwriting" w:hAnsi="Lucida Handwriting" w:cs="Arial"/>
                <w:color w:val="0000FF"/>
              </w:rPr>
            </w:pPr>
            <w:r w:rsidRPr="00532D94">
              <w:rPr>
                <w:rFonts w:ascii="Lucida Handwriting" w:hAnsi="Lucida Handwriting" w:cs="Arial"/>
                <w:color w:val="0000FF"/>
              </w:rPr>
              <w:t>Unterschrift</w:t>
            </w:r>
          </w:p>
        </w:tc>
      </w:tr>
      <w:tr w:rsidR="00326F1B" w:rsidTr="009E16F2"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F1B" w:rsidRPr="00821A0C" w:rsidRDefault="00326F1B" w:rsidP="009E16F2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A0C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26F1B" w:rsidRDefault="00326F1B" w:rsidP="009E16F2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F1B" w:rsidRPr="00821A0C" w:rsidRDefault="00326F1B" w:rsidP="009E16F2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532D94">
              <w:rPr>
                <w:rFonts w:ascii="Arial" w:hAnsi="Arial" w:cs="Arial"/>
                <w:color w:val="0000FF"/>
                <w:sz w:val="20"/>
                <w:szCs w:val="20"/>
              </w:rPr>
              <w:t>Mareike Mustermann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326F1B" w:rsidRPr="002F6525" w:rsidRDefault="00326F1B" w:rsidP="00326F1B">
      <w:pPr>
        <w:spacing w:before="120" w:after="120"/>
      </w:pPr>
    </w:p>
    <w:p w:rsidR="00326F1B" w:rsidRPr="001F4A5B" w:rsidRDefault="00326F1B" w:rsidP="00326F1B">
      <w:pPr>
        <w:rPr>
          <w:rFonts w:ascii="Arial" w:hAnsi="Arial" w:cs="Arial"/>
        </w:rPr>
      </w:pPr>
    </w:p>
    <w:sectPr w:rsidR="00326F1B" w:rsidRPr="001F4A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04C" w:rsidRDefault="00383FD3">
      <w:r>
        <w:separator/>
      </w:r>
    </w:p>
  </w:endnote>
  <w:endnote w:type="continuationSeparator" w:id="0">
    <w:p w:rsidR="0049104C" w:rsidRDefault="0038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521" w:rsidRDefault="0000152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C3D" w:rsidRPr="00B979DF" w:rsidRDefault="00001521" w:rsidP="000A2174">
    <w:pPr>
      <w:pStyle w:val="Fuzeile"/>
      <w:jc w:val="center"/>
      <w:rPr>
        <w:rFonts w:ascii="Arial" w:hAnsi="Arial" w:cs="Arial"/>
        <w:sz w:val="20"/>
        <w:szCs w:val="20"/>
      </w:rPr>
    </w:pPr>
    <w:r w:rsidRPr="00B979DF">
      <w:rPr>
        <w:rFonts w:ascii="Arial" w:hAnsi="Arial" w:cs="Arial"/>
        <w:sz w:val="20"/>
        <w:szCs w:val="20"/>
      </w:rPr>
      <w:t xml:space="preserve">Seite </w:t>
    </w:r>
    <w:r w:rsidRPr="00B979DF">
      <w:rPr>
        <w:rFonts w:ascii="Arial" w:hAnsi="Arial" w:cs="Arial"/>
        <w:sz w:val="20"/>
        <w:szCs w:val="20"/>
      </w:rPr>
      <w:fldChar w:fldCharType="begin"/>
    </w:r>
    <w:r w:rsidRPr="00B979DF"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B979DF">
      <w:rPr>
        <w:rFonts w:ascii="Arial" w:hAnsi="Arial" w:cs="Arial"/>
        <w:sz w:val="20"/>
        <w:szCs w:val="20"/>
      </w:rPr>
      <w:fldChar w:fldCharType="end"/>
    </w:r>
    <w:r w:rsidRPr="00B979DF">
      <w:rPr>
        <w:rFonts w:ascii="Arial" w:hAnsi="Arial" w:cs="Arial"/>
        <w:sz w:val="20"/>
        <w:szCs w:val="20"/>
      </w:rPr>
      <w:t xml:space="preserve"> von </w:t>
    </w:r>
    <w:r w:rsidRPr="00B979DF">
      <w:rPr>
        <w:rFonts w:ascii="Arial" w:hAnsi="Arial" w:cs="Arial"/>
        <w:sz w:val="20"/>
        <w:szCs w:val="20"/>
      </w:rPr>
      <w:fldChar w:fldCharType="begin"/>
    </w:r>
    <w:r w:rsidRPr="00B979DF">
      <w:rPr>
        <w:rFonts w:ascii="Arial" w:hAnsi="Arial" w:cs="Arial"/>
        <w:sz w:val="20"/>
        <w:szCs w:val="20"/>
      </w:rPr>
      <w:instrText xml:space="preserve"> NUMPAGES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4</w:t>
    </w:r>
    <w:r w:rsidRPr="00B979DF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des </w:t>
    </w:r>
    <w:bookmarkStart w:id="0" w:name="_GoBack"/>
    <w:bookmarkEnd w:id="0"/>
    <w:r w:rsidR="00326F1B">
      <w:rPr>
        <w:rFonts w:ascii="Arial" w:hAnsi="Arial" w:cs="Arial"/>
        <w:sz w:val="20"/>
        <w:szCs w:val="20"/>
      </w:rPr>
      <w:t xml:space="preserve">des Beurteilungsbeitrags der </w:t>
    </w:r>
    <w:r w:rsidR="00326F1B" w:rsidRPr="00F31848">
      <w:rPr>
        <w:rFonts w:ascii="Arial" w:hAnsi="Arial" w:cs="Arial"/>
        <w:sz w:val="20"/>
        <w:szCs w:val="20"/>
        <w:u w:val="single"/>
      </w:rPr>
      <w:t>Schule</w:t>
    </w:r>
    <w:r w:rsidR="00326F1B">
      <w:rPr>
        <w:rFonts w:ascii="Arial" w:hAnsi="Arial" w:cs="Arial"/>
        <w:sz w:val="20"/>
        <w:szCs w:val="20"/>
      </w:rPr>
      <w:t xml:space="preserve"> im Fach </w:t>
    </w:r>
    <w:r w:rsidR="00326F1B" w:rsidRPr="00234436">
      <w:rPr>
        <w:rFonts w:ascii="Arial" w:hAnsi="Arial" w:cs="Arial"/>
        <w:color w:val="0000FF"/>
        <w:sz w:val="20"/>
        <w:szCs w:val="20"/>
      </w:rPr>
      <w:t>Deutsch</w:t>
    </w:r>
    <w:r w:rsidR="00326F1B">
      <w:rPr>
        <w:rFonts w:ascii="Arial" w:hAnsi="Arial" w:cs="Arial"/>
        <w:sz w:val="20"/>
        <w:szCs w:val="20"/>
      </w:rPr>
      <w:t xml:space="preserve"> für </w:t>
    </w:r>
    <w:r w:rsidR="00326F1B" w:rsidRPr="00234436">
      <w:rPr>
        <w:rFonts w:ascii="Arial" w:hAnsi="Arial" w:cs="Arial"/>
        <w:color w:val="0000FF"/>
        <w:sz w:val="20"/>
        <w:szCs w:val="20"/>
      </w:rPr>
      <w:t xml:space="preserve">Frau </w:t>
    </w:r>
    <w:r w:rsidR="00326F1B" w:rsidRPr="00986B9C">
      <w:rPr>
        <w:rFonts w:ascii="Arial" w:hAnsi="Arial" w:cs="Arial"/>
        <w:color w:val="0000FF"/>
        <w:sz w:val="20"/>
        <w:szCs w:val="20"/>
      </w:rPr>
      <w:t>Mareike Mustermann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521" w:rsidRDefault="0000152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04C" w:rsidRDefault="00383FD3">
      <w:r>
        <w:separator/>
      </w:r>
    </w:p>
  </w:footnote>
  <w:footnote w:type="continuationSeparator" w:id="0">
    <w:p w:rsidR="0049104C" w:rsidRDefault="00383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521" w:rsidRDefault="0000152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521" w:rsidRDefault="0000152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521" w:rsidRDefault="0000152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D41BB"/>
    <w:multiLevelType w:val="hybridMultilevel"/>
    <w:tmpl w:val="A4DC26D6"/>
    <w:lvl w:ilvl="0" w:tplc="ED7893D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1B"/>
    <w:rsid w:val="00001521"/>
    <w:rsid w:val="00014D26"/>
    <w:rsid w:val="001008D5"/>
    <w:rsid w:val="00176F23"/>
    <w:rsid w:val="00177420"/>
    <w:rsid w:val="00207312"/>
    <w:rsid w:val="002312E9"/>
    <w:rsid w:val="00276031"/>
    <w:rsid w:val="002B00F5"/>
    <w:rsid w:val="002D6C46"/>
    <w:rsid w:val="0031135B"/>
    <w:rsid w:val="00326F1B"/>
    <w:rsid w:val="00383FD3"/>
    <w:rsid w:val="00392907"/>
    <w:rsid w:val="003E5D63"/>
    <w:rsid w:val="0049104C"/>
    <w:rsid w:val="004A58CC"/>
    <w:rsid w:val="004B3FB1"/>
    <w:rsid w:val="004D21C9"/>
    <w:rsid w:val="004F5692"/>
    <w:rsid w:val="00557012"/>
    <w:rsid w:val="00613E5A"/>
    <w:rsid w:val="006475BF"/>
    <w:rsid w:val="007E3F98"/>
    <w:rsid w:val="00802AA3"/>
    <w:rsid w:val="008B11B9"/>
    <w:rsid w:val="008F0A24"/>
    <w:rsid w:val="00922267"/>
    <w:rsid w:val="009F3E13"/>
    <w:rsid w:val="00A50644"/>
    <w:rsid w:val="00AB3802"/>
    <w:rsid w:val="00AD024A"/>
    <w:rsid w:val="00AD1769"/>
    <w:rsid w:val="00B406C3"/>
    <w:rsid w:val="00B64211"/>
    <w:rsid w:val="00B81B8D"/>
    <w:rsid w:val="00BA5B8A"/>
    <w:rsid w:val="00BF563D"/>
    <w:rsid w:val="00C650F8"/>
    <w:rsid w:val="00C74BEC"/>
    <w:rsid w:val="00CA2063"/>
    <w:rsid w:val="00CE218F"/>
    <w:rsid w:val="00CE314B"/>
    <w:rsid w:val="00D03494"/>
    <w:rsid w:val="00D5257A"/>
    <w:rsid w:val="00E23122"/>
    <w:rsid w:val="00E23EE0"/>
    <w:rsid w:val="00E408B7"/>
    <w:rsid w:val="00E41885"/>
    <w:rsid w:val="00E63DBC"/>
    <w:rsid w:val="00EB415C"/>
    <w:rsid w:val="00F53122"/>
    <w:rsid w:val="00F64469"/>
    <w:rsid w:val="00F72D70"/>
    <w:rsid w:val="00FC28A3"/>
    <w:rsid w:val="00FD5BAB"/>
    <w:rsid w:val="00FE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6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326F1B"/>
    <w:pPr>
      <w:keepNext/>
      <w:outlineLvl w:val="1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326F1B"/>
    <w:rPr>
      <w:rFonts w:ascii="Times New Roman" w:eastAsia="Times New Roman" w:hAnsi="Times New Roman" w:cs="Times New Roman"/>
      <w:b/>
      <w:bCs/>
      <w:sz w:val="20"/>
      <w:szCs w:val="24"/>
      <w:lang w:eastAsia="de-DE"/>
    </w:rPr>
  </w:style>
  <w:style w:type="paragraph" w:styleId="Fuzeile">
    <w:name w:val="footer"/>
    <w:basedOn w:val="Standard"/>
    <w:link w:val="FuzeileZchn"/>
    <w:rsid w:val="00326F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26F1B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rsid w:val="00326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015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01521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6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326F1B"/>
    <w:pPr>
      <w:keepNext/>
      <w:outlineLvl w:val="1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326F1B"/>
    <w:rPr>
      <w:rFonts w:ascii="Times New Roman" w:eastAsia="Times New Roman" w:hAnsi="Times New Roman" w:cs="Times New Roman"/>
      <w:b/>
      <w:bCs/>
      <w:sz w:val="20"/>
      <w:szCs w:val="24"/>
      <w:lang w:eastAsia="de-DE"/>
    </w:rPr>
  </w:style>
  <w:style w:type="paragraph" w:styleId="Fuzeile">
    <w:name w:val="footer"/>
    <w:basedOn w:val="Standard"/>
    <w:link w:val="FuzeileZchn"/>
    <w:rsid w:val="00326F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26F1B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rsid w:val="00326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015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01521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607</Words>
  <Characters>3825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Kropp Ulrike</dc:creator>
  <cp:lastModifiedBy>Schulte Jutta</cp:lastModifiedBy>
  <cp:revision>2</cp:revision>
  <dcterms:created xsi:type="dcterms:W3CDTF">2017-02-02T12:43:00Z</dcterms:created>
  <dcterms:modified xsi:type="dcterms:W3CDTF">2017-02-02T12:43:00Z</dcterms:modified>
</cp:coreProperties>
</file>